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C4" w:rsidRDefault="00AA1D69" w:rsidP="00AA1D69">
      <w:pPr>
        <w:jc w:val="center"/>
        <w:rPr>
          <w:rFonts w:ascii="Times New Roman" w:hAnsi="Times New Roman" w:cs="Times New Roman"/>
          <w:sz w:val="28"/>
          <w:szCs w:val="28"/>
        </w:rPr>
      </w:pPr>
      <w:r w:rsidRPr="00AA1D69">
        <w:rPr>
          <w:rFonts w:ascii="Times New Roman" w:hAnsi="Times New Roman" w:cs="Times New Roman"/>
          <w:sz w:val="28"/>
          <w:szCs w:val="28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за счет местных бюджетов, по договорам об оказании платн</w:t>
      </w:r>
      <w:r>
        <w:rPr>
          <w:rFonts w:ascii="Times New Roman" w:hAnsi="Times New Roman" w:cs="Times New Roman"/>
          <w:sz w:val="28"/>
          <w:szCs w:val="28"/>
        </w:rPr>
        <w:t>ых образовательных услуг за 2023</w:t>
      </w:r>
      <w:r w:rsidRPr="00AA1D6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1D6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2"/>
        <w:gridCol w:w="1813"/>
        <w:gridCol w:w="1567"/>
        <w:gridCol w:w="1385"/>
        <w:gridCol w:w="2198"/>
      </w:tblGrid>
      <w:tr w:rsidR="00AA1D69" w:rsidTr="00442C7A">
        <w:trPr>
          <w:trHeight w:val="268"/>
        </w:trPr>
        <w:tc>
          <w:tcPr>
            <w:tcW w:w="2382" w:type="dxa"/>
            <w:vMerge w:val="restart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6963" w:type="dxa"/>
            <w:gridSpan w:val="4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</w:t>
            </w:r>
          </w:p>
        </w:tc>
      </w:tr>
      <w:tr w:rsidR="00AA1D69" w:rsidTr="00442C7A">
        <w:trPr>
          <w:trHeight w:val="368"/>
        </w:trPr>
        <w:tc>
          <w:tcPr>
            <w:tcW w:w="2382" w:type="dxa"/>
            <w:vMerge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9">
              <w:rPr>
                <w:rFonts w:ascii="Times New Roman" w:hAnsi="Times New Roman" w:cs="Times New Roman"/>
                <w:sz w:val="28"/>
                <w:szCs w:val="28"/>
              </w:rPr>
              <w:t>за счет бюджетных ассигнований федерального бюджета</w:t>
            </w:r>
          </w:p>
        </w:tc>
        <w:tc>
          <w:tcPr>
            <w:tcW w:w="1567" w:type="dxa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Pr="00AA1D69">
              <w:rPr>
                <w:rFonts w:ascii="Times New Roman" w:hAnsi="Times New Roman" w:cs="Times New Roman"/>
                <w:sz w:val="28"/>
                <w:szCs w:val="28"/>
              </w:rPr>
              <w:t>бюджетов субъектов Российской Федерации</w:t>
            </w:r>
          </w:p>
        </w:tc>
        <w:tc>
          <w:tcPr>
            <w:tcW w:w="1385" w:type="dxa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9">
              <w:rPr>
                <w:rFonts w:ascii="Times New Roman" w:hAnsi="Times New Roman" w:cs="Times New Roman"/>
                <w:sz w:val="28"/>
                <w:szCs w:val="28"/>
              </w:rPr>
              <w:t>за счет местных бюджетов</w:t>
            </w:r>
          </w:p>
        </w:tc>
        <w:tc>
          <w:tcPr>
            <w:tcW w:w="2198" w:type="dxa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9">
              <w:rPr>
                <w:rFonts w:ascii="Times New Roman" w:hAnsi="Times New Roman" w:cs="Times New Roman"/>
                <w:sz w:val="28"/>
                <w:szCs w:val="28"/>
              </w:rPr>
              <w:t>по договорам об оказании платных образовательных услуг</w:t>
            </w:r>
          </w:p>
        </w:tc>
      </w:tr>
      <w:tr w:rsidR="00AA1D69" w:rsidTr="00442C7A">
        <w:tc>
          <w:tcPr>
            <w:tcW w:w="2382" w:type="dxa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дошкольного образования МАДОУ «Детский сад №390»</w:t>
            </w:r>
          </w:p>
        </w:tc>
        <w:tc>
          <w:tcPr>
            <w:tcW w:w="1813" w:type="dxa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7" w:type="dxa"/>
          </w:tcPr>
          <w:p w:rsidR="00AA1D69" w:rsidRDefault="00721E95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bookmarkStart w:id="0" w:name="_GoBack"/>
            <w:bookmarkEnd w:id="0"/>
          </w:p>
        </w:tc>
        <w:tc>
          <w:tcPr>
            <w:tcW w:w="1385" w:type="dxa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8" w:type="dxa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D69" w:rsidTr="00442C7A">
        <w:tc>
          <w:tcPr>
            <w:tcW w:w="2382" w:type="dxa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</w:t>
            </w:r>
            <w:r w:rsidRPr="00AA1D69">
              <w:rPr>
                <w:rFonts w:ascii="Times New Roman" w:hAnsi="Times New Roman" w:cs="Times New Roman"/>
                <w:sz w:val="28"/>
                <w:szCs w:val="28"/>
              </w:rPr>
              <w:t>бразовательная программа дошкольного образования МАДОУ «Детский сад №390»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ТНР</w:t>
            </w:r>
          </w:p>
        </w:tc>
        <w:tc>
          <w:tcPr>
            <w:tcW w:w="1813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7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85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8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D69" w:rsidTr="00442C7A">
        <w:tc>
          <w:tcPr>
            <w:tcW w:w="2382" w:type="dxa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9">
              <w:rPr>
                <w:rFonts w:ascii="Times New Roman" w:hAnsi="Times New Roman" w:cs="Times New Roman"/>
                <w:sz w:val="28"/>
                <w:szCs w:val="28"/>
              </w:rPr>
              <w:t>Адаптированная образовательная программа дошкольного образования МАДОУ 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етский сад №390» для детей с ЗПР</w:t>
            </w:r>
          </w:p>
        </w:tc>
        <w:tc>
          <w:tcPr>
            <w:tcW w:w="1813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7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5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8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D69" w:rsidTr="00442C7A">
        <w:tc>
          <w:tcPr>
            <w:tcW w:w="2382" w:type="dxa"/>
          </w:tcPr>
          <w:p w:rsidR="00AA1D69" w:rsidRP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9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Адаптированная образовательная программа дошкольного образования МАДОУ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№390» для детей с РАС</w:t>
            </w:r>
          </w:p>
        </w:tc>
        <w:tc>
          <w:tcPr>
            <w:tcW w:w="1813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567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5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8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D69" w:rsidTr="00442C7A">
        <w:tc>
          <w:tcPr>
            <w:tcW w:w="2382" w:type="dxa"/>
          </w:tcPr>
          <w:p w:rsidR="00AA1D69" w:rsidRP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9">
              <w:rPr>
                <w:rFonts w:ascii="Times New Roman" w:hAnsi="Times New Roman" w:cs="Times New Roman"/>
                <w:sz w:val="28"/>
                <w:szCs w:val="28"/>
              </w:rPr>
              <w:t>Адаптированная образовательная программа дошкольного образования МАДОУ «Детский сад №390» для детей с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A1D69"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</w:p>
        </w:tc>
        <w:tc>
          <w:tcPr>
            <w:tcW w:w="1813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7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5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8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D69" w:rsidTr="00442C7A">
        <w:tc>
          <w:tcPr>
            <w:tcW w:w="2382" w:type="dxa"/>
          </w:tcPr>
          <w:p w:rsidR="00AA1D69" w:rsidRDefault="00AA1D69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общеразвивающие программы</w:t>
            </w:r>
          </w:p>
        </w:tc>
        <w:tc>
          <w:tcPr>
            <w:tcW w:w="1813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7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5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8" w:type="dxa"/>
          </w:tcPr>
          <w:p w:rsidR="00AA1D69" w:rsidRDefault="00442C7A" w:rsidP="00AA1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</w:tbl>
    <w:p w:rsidR="00AA1D69" w:rsidRPr="00AA1D69" w:rsidRDefault="00AA1D69" w:rsidP="00AA1D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1D69" w:rsidRPr="00AA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03"/>
    <w:rsid w:val="002336C4"/>
    <w:rsid w:val="00442C7A"/>
    <w:rsid w:val="00721E95"/>
    <w:rsid w:val="00A36503"/>
    <w:rsid w:val="00AA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14D5F-EAA1-485C-9686-59B5284A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2023-11-29T14:30:00Z</cp:lastPrinted>
  <dcterms:created xsi:type="dcterms:W3CDTF">2023-11-29T14:35:00Z</dcterms:created>
  <dcterms:modified xsi:type="dcterms:W3CDTF">2023-11-29T14:35:00Z</dcterms:modified>
</cp:coreProperties>
</file>